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89F6" w14:textId="77777777" w:rsidR="00424A5A" w:rsidRPr="00A17C75" w:rsidRDefault="00514F4E">
      <w:pPr>
        <w:rPr>
          <w:rFonts w:ascii="Tahoma" w:hAnsi="Tahoma" w:cs="Tahoma"/>
          <w:sz w:val="20"/>
          <w:szCs w:val="20"/>
        </w:rPr>
      </w:pPr>
      <w:r w:rsidRPr="00A17C7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239368" wp14:editId="18DAC62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5552" w14:textId="77777777" w:rsidR="00424A5A" w:rsidRPr="00A17C75" w:rsidRDefault="00424A5A">
      <w:pPr>
        <w:rPr>
          <w:rFonts w:ascii="Tahoma" w:hAnsi="Tahoma" w:cs="Tahoma"/>
          <w:sz w:val="20"/>
          <w:szCs w:val="20"/>
        </w:rPr>
      </w:pPr>
    </w:p>
    <w:p w14:paraId="3D576DD5" w14:textId="77777777" w:rsidR="002A2BF3" w:rsidRPr="00A17C75" w:rsidRDefault="002A2BF3" w:rsidP="002A2BF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A2BF3" w:rsidRPr="00A17C75" w14:paraId="57BD5D17" w14:textId="77777777" w:rsidTr="00A711C0">
        <w:tc>
          <w:tcPr>
            <w:tcW w:w="1080" w:type="dxa"/>
            <w:vAlign w:val="center"/>
          </w:tcPr>
          <w:p w14:paraId="5E1D66D5" w14:textId="77777777" w:rsidR="002A2BF3" w:rsidRPr="00A17C75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FEED25" w14:textId="2ABFF18D" w:rsidR="002A2BF3" w:rsidRPr="00A17C75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083489" w:rsidRPr="00A17C75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B0D6E" w:rsidRPr="00A17C7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6DC7045" w14:textId="77777777" w:rsidR="002A2BF3" w:rsidRPr="00A17C75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CBDA03" w14:textId="77777777" w:rsidR="002A2BF3" w:rsidRPr="00A17C75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7781D9" w14:textId="77777777" w:rsidR="002A2BF3" w:rsidRPr="00A17C75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A-12/21 G   </w:t>
            </w:r>
          </w:p>
        </w:tc>
      </w:tr>
      <w:tr w:rsidR="002A2BF3" w:rsidRPr="00A17C75" w14:paraId="58D934B6" w14:textId="77777777" w:rsidTr="00A711C0">
        <w:trPr>
          <w:trHeight w:val="47"/>
        </w:trPr>
        <w:tc>
          <w:tcPr>
            <w:tcW w:w="1080" w:type="dxa"/>
            <w:vAlign w:val="center"/>
          </w:tcPr>
          <w:p w14:paraId="16A90D7B" w14:textId="77777777" w:rsidR="002A2BF3" w:rsidRPr="00A17C75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E76DE27" w14:textId="4E256F29" w:rsidR="002A2BF3" w:rsidRPr="00A17C75" w:rsidRDefault="007B0D6E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2A2BF3" w:rsidRPr="00A17C7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083489" w:rsidRPr="00A17C7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A2BF3" w:rsidRPr="00A17C7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1358064" w14:textId="77777777" w:rsidR="002A2BF3" w:rsidRPr="00A17C75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8B70D7" w14:textId="77777777" w:rsidR="002A2BF3" w:rsidRPr="00A17C75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C74D340" w14:textId="77777777" w:rsidR="002A2BF3" w:rsidRPr="00A17C75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17C75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00CC1E30" w14:textId="77777777" w:rsidR="00424A5A" w:rsidRPr="00A17C7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1AEC6CC" w14:textId="77777777" w:rsidR="00424A5A" w:rsidRPr="00A17C75" w:rsidRDefault="00424A5A">
      <w:pPr>
        <w:rPr>
          <w:rFonts w:ascii="Tahoma" w:hAnsi="Tahoma" w:cs="Tahoma"/>
          <w:sz w:val="20"/>
          <w:szCs w:val="20"/>
        </w:rPr>
      </w:pPr>
    </w:p>
    <w:p w14:paraId="190D42CB" w14:textId="77777777" w:rsidR="00556816" w:rsidRPr="00A17C75" w:rsidRDefault="00556816">
      <w:pPr>
        <w:rPr>
          <w:rFonts w:ascii="Tahoma" w:hAnsi="Tahoma" w:cs="Tahoma"/>
          <w:sz w:val="20"/>
          <w:szCs w:val="20"/>
        </w:rPr>
      </w:pPr>
    </w:p>
    <w:p w14:paraId="2CC81F68" w14:textId="77777777" w:rsidR="00556816" w:rsidRPr="00A17C7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17C7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146996B6" w14:textId="77777777" w:rsidR="00556816" w:rsidRPr="00A17C7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17C7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C78F9C" w14:textId="77777777" w:rsidR="00556816" w:rsidRPr="00A17C7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17C75" w14:paraId="704C3D2C" w14:textId="77777777">
        <w:tc>
          <w:tcPr>
            <w:tcW w:w="9288" w:type="dxa"/>
          </w:tcPr>
          <w:p w14:paraId="4FDD1A71" w14:textId="22DC6017" w:rsidR="00556816" w:rsidRPr="00A17C75" w:rsidRDefault="002A2B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17C75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37D3BA85" w14:textId="77777777" w:rsidR="00556816" w:rsidRPr="00A17C7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50A74BC5" w14:textId="77777777" w:rsidR="004B34B5" w:rsidRPr="00A17C7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D129B09" w14:textId="1904356A" w:rsidR="000646A9" w:rsidRPr="00A17C7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17C7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17C75">
        <w:rPr>
          <w:rFonts w:ascii="Tahoma" w:hAnsi="Tahoma" w:cs="Tahoma"/>
          <w:szCs w:val="20"/>
        </w:rPr>
        <w:t>Na</w:t>
      </w:r>
      <w:r w:rsidRPr="00A17C75">
        <w:rPr>
          <w:rFonts w:ascii="Tahoma" w:hAnsi="Tahoma" w:cs="Tahoma"/>
          <w:szCs w:val="20"/>
        </w:rPr>
        <w:t xml:space="preserve"> naročnikovi spletni strani </w:t>
      </w:r>
      <w:r w:rsidR="00A17C75">
        <w:rPr>
          <w:rFonts w:ascii="Tahoma" w:hAnsi="Tahoma" w:cs="Tahoma"/>
          <w:szCs w:val="20"/>
        </w:rPr>
        <w:t xml:space="preserve">je </w:t>
      </w:r>
      <w:r w:rsidRPr="00A17C75">
        <w:rPr>
          <w:rFonts w:ascii="Tahoma" w:hAnsi="Tahoma" w:cs="Tahoma"/>
          <w:szCs w:val="20"/>
        </w:rPr>
        <w:t xml:space="preserve">priložen čistopis spremenjenega dokumenta. </w:t>
      </w:r>
    </w:p>
    <w:p w14:paraId="0DD27347" w14:textId="77777777" w:rsidR="004B34B5" w:rsidRPr="00A17C7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9D1773" w14:textId="77777777" w:rsidR="00556816" w:rsidRPr="00A17C7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17C75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17C75" w14:paraId="59762FEF" w14:textId="77777777" w:rsidTr="005A3A68">
        <w:trPr>
          <w:trHeight w:val="3511"/>
        </w:trPr>
        <w:tc>
          <w:tcPr>
            <w:tcW w:w="9287" w:type="dxa"/>
          </w:tcPr>
          <w:p w14:paraId="6E997A81" w14:textId="77777777" w:rsidR="00556816" w:rsidRPr="00A17C7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10FD9E01" w14:textId="2CC64FCC" w:rsidR="00514F4E" w:rsidRPr="00A17C75" w:rsidRDefault="00F56B58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 xml:space="preserve">V </w:t>
            </w:r>
            <w:r w:rsidR="007B0D6E" w:rsidRPr="00A17C75">
              <w:rPr>
                <w:rFonts w:ascii="Tahoma" w:hAnsi="Tahoma" w:cs="Tahoma"/>
                <w:szCs w:val="20"/>
              </w:rPr>
              <w:t>vzorcu pogodbe</w:t>
            </w:r>
            <w:r w:rsidR="006E238F" w:rsidRPr="00A17C75">
              <w:rPr>
                <w:rFonts w:ascii="Tahoma" w:hAnsi="Tahoma" w:cs="Tahoma"/>
                <w:szCs w:val="20"/>
              </w:rPr>
              <w:t xml:space="preserve"> </w:t>
            </w:r>
            <w:r w:rsidRPr="00A17C75">
              <w:rPr>
                <w:rFonts w:ascii="Tahoma" w:hAnsi="Tahoma" w:cs="Tahoma"/>
                <w:szCs w:val="20"/>
              </w:rPr>
              <w:t xml:space="preserve">se </w:t>
            </w:r>
            <w:r w:rsidR="006E238F" w:rsidRPr="00A17C75">
              <w:rPr>
                <w:rFonts w:ascii="Tahoma" w:hAnsi="Tahoma" w:cs="Tahoma"/>
                <w:szCs w:val="20"/>
              </w:rPr>
              <w:t>popravi sledeče</w:t>
            </w:r>
            <w:r w:rsidRPr="00A17C75">
              <w:rPr>
                <w:rFonts w:ascii="Tahoma" w:hAnsi="Tahoma" w:cs="Tahoma"/>
                <w:szCs w:val="20"/>
              </w:rPr>
              <w:t>:</w:t>
            </w:r>
          </w:p>
          <w:p w14:paraId="6CA338A5" w14:textId="77777777" w:rsidR="00552723" w:rsidRPr="00A17C75" w:rsidRDefault="00552723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CC0F931" w14:textId="0E33CAB7" w:rsidR="00F56B58" w:rsidRPr="00A17C75" w:rsidRDefault="007B0D6E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>16. člen pogodbe se glasi</w:t>
            </w:r>
          </w:p>
          <w:p w14:paraId="17712239" w14:textId="69F43771" w:rsidR="006E238F" w:rsidRPr="00A17C75" w:rsidRDefault="006E238F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ab/>
            </w:r>
            <w:r w:rsidRPr="00A17C75">
              <w:rPr>
                <w:rFonts w:ascii="Tahoma" w:hAnsi="Tahoma" w:cs="Tahoma"/>
                <w:szCs w:val="20"/>
              </w:rPr>
              <w:tab/>
            </w:r>
            <w:r w:rsidRPr="00A17C75">
              <w:rPr>
                <w:rFonts w:ascii="Tahoma" w:hAnsi="Tahoma" w:cs="Tahoma"/>
                <w:szCs w:val="20"/>
              </w:rPr>
              <w:tab/>
            </w:r>
          </w:p>
          <w:p w14:paraId="636A19B3" w14:textId="0B0AD86A" w:rsidR="006E238F" w:rsidRPr="00A17C75" w:rsidRDefault="007B0D6E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>Najmanj 15 dni pred iztekom finančnega zavarovanja za dobro izvedbo pogodbenih obveznosti je izvajalec del naročniku dolžan izročiti finančno zavarovanje za odpravo napak v garancijski dobi v višini 5 % vrednosti pogodbenih del (z DDV), ugotovljene na podlagi končne situacije. Veljavnost finančnega zavarovanja mora biti najmanj za 30 dni daljša kot je garancijska doba.</w:t>
            </w:r>
          </w:p>
          <w:p w14:paraId="061BE054" w14:textId="77777777" w:rsidR="007B0D6E" w:rsidRPr="00A17C75" w:rsidRDefault="007B0D6E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</w:p>
          <w:p w14:paraId="62726FB8" w14:textId="3A1D037F" w:rsidR="00E80F8F" w:rsidRPr="00A17C75" w:rsidRDefault="00A33C82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 xml:space="preserve">namesto: </w:t>
            </w:r>
          </w:p>
          <w:p w14:paraId="2A96D781" w14:textId="3D049A8D" w:rsidR="00554814" w:rsidRPr="00A17C75" w:rsidRDefault="007B0D6E" w:rsidP="006E238F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szCs w:val="20"/>
              </w:rPr>
            </w:pPr>
            <w:r w:rsidRPr="00A17C75">
              <w:rPr>
                <w:rFonts w:ascii="Tahoma" w:hAnsi="Tahoma" w:cs="Tahoma"/>
                <w:szCs w:val="20"/>
              </w:rPr>
              <w:t>Najmanj 15 dni pred iztekom finančnega zavarovanja za dobro izvedbo pogodbenih obveznosti je izvajalec del naročniku dolžan izročiti finančno zavarovanje za odpravo napak v garancijski dobi v višini 5 % vrednosti pogodbenih del (z DDV), ugotovljene na podlagi končne situacije. Veljavnost finančnega zavarovanja mora biti najmanj za en (1) dan daljša kot je garancijska doba.</w:t>
            </w:r>
            <w:r w:rsidR="006E238F" w:rsidRPr="00A17C75">
              <w:rPr>
                <w:rFonts w:ascii="Tahoma" w:hAnsi="Tahoma" w:cs="Tahoma"/>
                <w:szCs w:val="20"/>
              </w:rPr>
              <w:tab/>
            </w:r>
          </w:p>
          <w:p w14:paraId="70440DAD" w14:textId="77777777" w:rsidR="00554814" w:rsidRPr="00A17C75" w:rsidRDefault="00554814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</w:p>
          <w:p w14:paraId="1FC16616" w14:textId="77777777" w:rsidR="00A33C82" w:rsidRPr="00A17C75" w:rsidRDefault="00A33C82" w:rsidP="005A3A68">
            <w:pPr>
              <w:pStyle w:val="BodyText2"/>
              <w:tabs>
                <w:tab w:val="left" w:pos="1560"/>
              </w:tabs>
              <w:spacing w:before="60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619CAC7" w14:textId="77777777" w:rsidR="00556816" w:rsidRPr="00A17C75" w:rsidRDefault="00556816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0" w:name="_GoBack"/>
    </w:p>
    <w:p w14:paraId="18DEE7F2" w14:textId="5181EF7C" w:rsidR="005A3A68" w:rsidRPr="00A17C75" w:rsidRDefault="004B34B5" w:rsidP="005A3A6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17C75">
        <w:rPr>
          <w:rFonts w:ascii="Tahoma" w:hAnsi="Tahoma" w:cs="Tahoma"/>
          <w:szCs w:val="20"/>
        </w:rPr>
        <w:t>Spremembe</w:t>
      </w:r>
      <w:r w:rsidR="00556816" w:rsidRPr="00A17C75">
        <w:rPr>
          <w:rFonts w:ascii="Tahoma" w:hAnsi="Tahoma" w:cs="Tahoma"/>
          <w:szCs w:val="20"/>
        </w:rPr>
        <w:t xml:space="preserve"> </w:t>
      </w:r>
      <w:r w:rsidRPr="00A17C75">
        <w:rPr>
          <w:rFonts w:ascii="Tahoma" w:hAnsi="Tahoma" w:cs="Tahoma"/>
          <w:szCs w:val="20"/>
        </w:rPr>
        <w:t>so</w:t>
      </w:r>
      <w:r w:rsidR="00556816" w:rsidRPr="00A17C75">
        <w:rPr>
          <w:rFonts w:ascii="Tahoma" w:hAnsi="Tahoma" w:cs="Tahoma"/>
          <w:szCs w:val="20"/>
        </w:rPr>
        <w:t xml:space="preserve"> sestavni del razpisne dokumentacije in </w:t>
      </w:r>
      <w:r w:rsidRPr="00A17C75">
        <w:rPr>
          <w:rFonts w:ascii="Tahoma" w:hAnsi="Tahoma" w:cs="Tahoma"/>
          <w:szCs w:val="20"/>
        </w:rPr>
        <w:t>jih</w:t>
      </w:r>
      <w:r w:rsidR="00556816" w:rsidRPr="00A17C75">
        <w:rPr>
          <w:rFonts w:ascii="Tahoma" w:hAnsi="Tahoma" w:cs="Tahoma"/>
          <w:szCs w:val="20"/>
        </w:rPr>
        <w:t xml:space="preserve"> je potrebno upoštevati pri pripravi ponudbe.</w:t>
      </w:r>
      <w:r w:rsidR="005A3A68" w:rsidRPr="00A17C75">
        <w:rPr>
          <w:rFonts w:ascii="Tahoma" w:hAnsi="Tahoma" w:cs="Tahoma"/>
          <w:szCs w:val="20"/>
        </w:rPr>
        <w:t xml:space="preserve"> </w:t>
      </w:r>
    </w:p>
    <w:p w14:paraId="4684FDCC" w14:textId="3A74F0E4" w:rsidR="004B34B5" w:rsidRPr="00A17C7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bookmarkEnd w:id="0"/>
    <w:p w14:paraId="52667811" w14:textId="77777777" w:rsidR="005A3A68" w:rsidRPr="00A17C75" w:rsidRDefault="005A3A6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5A3A68" w:rsidRPr="00A17C75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C146" w14:textId="77777777" w:rsidR="00F9018C" w:rsidRDefault="00F9018C">
      <w:r>
        <w:separator/>
      </w:r>
    </w:p>
  </w:endnote>
  <w:endnote w:type="continuationSeparator" w:id="0">
    <w:p w14:paraId="0BBBC6FF" w14:textId="77777777" w:rsidR="00F9018C" w:rsidRDefault="00F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CFB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C2BE6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65C1B4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C4D388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F3EAA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7D4E26" w14:textId="5E73A6F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54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7C7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485F6F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81E6AA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6C52" w14:textId="77777777"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 wp14:anchorId="30B0CB35" wp14:editId="097076FD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 wp14:anchorId="3A918D5F" wp14:editId="7CE93798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 wp14:anchorId="1A06CA5E" wp14:editId="118E2D47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04907C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6384" w14:textId="77777777" w:rsidR="00F9018C" w:rsidRDefault="00F9018C">
      <w:r>
        <w:separator/>
      </w:r>
    </w:p>
  </w:footnote>
  <w:footnote w:type="continuationSeparator" w:id="0">
    <w:p w14:paraId="67E7460A" w14:textId="77777777" w:rsidR="00F9018C" w:rsidRDefault="00F9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A49B" w14:textId="77777777"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C4E8FFD" wp14:editId="4CF6BCA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E6BFA"/>
    <w:multiLevelType w:val="hybridMultilevel"/>
    <w:tmpl w:val="8B1044B4"/>
    <w:lvl w:ilvl="0" w:tplc="93E8B4BE">
      <w:start w:val="1"/>
      <w:numFmt w:val="lowerLetter"/>
      <w:lvlText w:val="%1.)"/>
      <w:lvlJc w:val="left"/>
      <w:pPr>
        <w:ind w:left="927" w:hanging="360"/>
      </w:pPr>
      <w:rPr>
        <w:rFonts w:ascii="Times New Roman" w:hAnsi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E"/>
    <w:rsid w:val="000646A9"/>
    <w:rsid w:val="00083489"/>
    <w:rsid w:val="000F759E"/>
    <w:rsid w:val="001738C5"/>
    <w:rsid w:val="001836BB"/>
    <w:rsid w:val="001C3AC9"/>
    <w:rsid w:val="002507C2"/>
    <w:rsid w:val="00282A85"/>
    <w:rsid w:val="002A2BF3"/>
    <w:rsid w:val="002D3814"/>
    <w:rsid w:val="003133A6"/>
    <w:rsid w:val="00322366"/>
    <w:rsid w:val="00424A5A"/>
    <w:rsid w:val="00441F76"/>
    <w:rsid w:val="00480667"/>
    <w:rsid w:val="004B34B5"/>
    <w:rsid w:val="005008D0"/>
    <w:rsid w:val="00514F4E"/>
    <w:rsid w:val="00552723"/>
    <w:rsid w:val="00554814"/>
    <w:rsid w:val="00556816"/>
    <w:rsid w:val="005A3A68"/>
    <w:rsid w:val="005B3896"/>
    <w:rsid w:val="005E1F8F"/>
    <w:rsid w:val="00623C10"/>
    <w:rsid w:val="00637BE6"/>
    <w:rsid w:val="00646368"/>
    <w:rsid w:val="00693961"/>
    <w:rsid w:val="006E238F"/>
    <w:rsid w:val="007B0D6E"/>
    <w:rsid w:val="00817BB4"/>
    <w:rsid w:val="00886791"/>
    <w:rsid w:val="00892256"/>
    <w:rsid w:val="008D7B6F"/>
    <w:rsid w:val="008F314A"/>
    <w:rsid w:val="009045F5"/>
    <w:rsid w:val="00977646"/>
    <w:rsid w:val="00A03BCA"/>
    <w:rsid w:val="00A05C73"/>
    <w:rsid w:val="00A17575"/>
    <w:rsid w:val="00A17C75"/>
    <w:rsid w:val="00A33C82"/>
    <w:rsid w:val="00A6626B"/>
    <w:rsid w:val="00AB6E6C"/>
    <w:rsid w:val="00B05C73"/>
    <w:rsid w:val="00B733AC"/>
    <w:rsid w:val="00BA38BA"/>
    <w:rsid w:val="00BD29B4"/>
    <w:rsid w:val="00C24070"/>
    <w:rsid w:val="00C918F5"/>
    <w:rsid w:val="00CB6C0B"/>
    <w:rsid w:val="00D55A8B"/>
    <w:rsid w:val="00D80A15"/>
    <w:rsid w:val="00E00B93"/>
    <w:rsid w:val="00E342D2"/>
    <w:rsid w:val="00E51016"/>
    <w:rsid w:val="00E54D68"/>
    <w:rsid w:val="00E80F8F"/>
    <w:rsid w:val="00EB24F7"/>
    <w:rsid w:val="00F56B58"/>
    <w:rsid w:val="00F9018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0718"/>
  <w15:docId w15:val="{3B7234A7-C68F-49C0-8F21-D4A57813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styleId="CommentReference">
    <w:name w:val="annotation reference"/>
    <w:rsid w:val="005548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 Brodt</cp:lastModifiedBy>
  <cp:revision>3</cp:revision>
  <cp:lastPrinted>2021-03-10T12:08:00Z</cp:lastPrinted>
  <dcterms:created xsi:type="dcterms:W3CDTF">2021-03-10T11:50:00Z</dcterms:created>
  <dcterms:modified xsi:type="dcterms:W3CDTF">2021-03-10T12:08:00Z</dcterms:modified>
</cp:coreProperties>
</file>